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Helvetica LT Std Roman" w:hAnsi="Helvetica LT Std Roman" w:cs="Helvetica LT Std Roman"/>
          <w:sz w:val="24"/>
          <w:szCs w:val="24"/>
        </w:rPr>
      </w:pPr>
    </w:p>
    <w:p>
      <w:pPr>
        <w:jc w:val="center"/>
        <w:rPr>
          <w:rFonts w:hint="default" w:ascii="Helvetica LT Std Roman" w:hAnsi="Helvetica LT Std Roman" w:cs="Helvetica LT Std Roman"/>
          <w:sz w:val="24"/>
          <w:szCs w:val="24"/>
        </w:rPr>
      </w:pPr>
      <w:r>
        <w:rPr>
          <w:rFonts w:hint="default" w:ascii="Helvetica LT Std Roman" w:hAnsi="Helvetica LT Std Roman" w:cs="Helvetica LT Std Roman"/>
          <w:sz w:val="24"/>
          <w:szCs w:val="24"/>
        </w:rPr>
        <w:t>ANEXO I</w:t>
      </w:r>
      <w:r>
        <w:rPr>
          <w:rFonts w:hint="default" w:ascii="Helvetica LT Std Roman" w:hAnsi="Helvetica LT Std Roman" w:cs="Helvetica LT Std Roman"/>
          <w:sz w:val="24"/>
          <w:szCs w:val="24"/>
        </w:rPr>
        <w:t>I</w:t>
      </w:r>
    </w:p>
    <w:p>
      <w:pPr>
        <w:rPr>
          <w:rFonts w:hint="default" w:ascii="Helvetica LT Std Roman" w:hAnsi="Helvetica LT Std Roman" w:cs="Helvetica LT Std Roman"/>
          <w:sz w:val="24"/>
          <w:szCs w:val="24"/>
        </w:rPr>
      </w:pPr>
    </w:p>
    <w:p>
      <w:pPr>
        <w:jc w:val="center"/>
        <w:rPr>
          <w:rFonts w:hint="default" w:ascii="Helvetica LT Std Roman" w:hAnsi="Helvetica LT Std Roman" w:cs="Helvetica LT Std Roman"/>
          <w:sz w:val="24"/>
          <w:szCs w:val="24"/>
        </w:rPr>
      </w:pPr>
      <w:r>
        <w:rPr>
          <w:rFonts w:hint="default" w:ascii="Helvetica LT Std Roman" w:hAnsi="Helvetica LT Std Roman" w:cs="Helvetica LT Std Roman"/>
          <w:sz w:val="24"/>
          <w:szCs w:val="24"/>
        </w:rPr>
        <w:t xml:space="preserve">AUTODECLARAÇÃO PARA CANDIDATES A VAGAS DE AÇÕES AFIRMATIVAS </w:t>
      </w:r>
    </w:p>
    <w:p>
      <w:pPr>
        <w:rPr>
          <w:rFonts w:hint="default" w:ascii="Helvetica LT Std Roman" w:hAnsi="Helvetica LT Std Roman" w:cs="Helvetica LT Std Roman"/>
          <w:sz w:val="24"/>
          <w:szCs w:val="24"/>
        </w:rPr>
      </w:pPr>
    </w:p>
    <w:p>
      <w:pPr>
        <w:rPr>
          <w:rFonts w:hint="default" w:ascii="Helvetica LT Std Roman" w:hAnsi="Helvetica LT Std Roman" w:cs="Helvetica LT Std Roman"/>
          <w:sz w:val="24"/>
          <w:szCs w:val="24"/>
        </w:rPr>
      </w:pPr>
    </w:p>
    <w:p>
      <w:pPr>
        <w:jc w:val="both"/>
        <w:rPr>
          <w:rFonts w:hint="default" w:ascii="Helvetica LT Std Roman" w:hAnsi="Helvetica LT Std Roman" w:cs="Helvetica LT Std Roman"/>
          <w:sz w:val="24"/>
          <w:szCs w:val="24"/>
        </w:rPr>
      </w:pPr>
      <w:r>
        <w:rPr>
          <w:rFonts w:hint="default" w:ascii="Helvetica LT Std Roman" w:hAnsi="Helvetica LT Std Roman" w:cs="Helvetica LT Std Roman"/>
          <w:sz w:val="24"/>
          <w:szCs w:val="24"/>
        </w:rPr>
        <w:t xml:space="preserve">Eu,_____________ [inserir seu nome de batismo, social ou artístico/profissional] RG __________[inserir o número], CPF________ [inserir o número], declaro, para fim específico de atender ao  Edital nº 2021.2 da 6º Turma do Curso de Realização em Audiovisual da Escola Pública de Audiovisual – Vila das Artes, que opto por concorrer às vagas de ações afirmativas. Para tal, me autodeclaro __________________________ [especificar uma das opções descritas no Edital nº 2021.2 Ações Afirmativas - pessoa negra (preta ou parda), quilombola, cigana, indígena, trans (transexual, transgênero e travesti)]. </w:t>
      </w:r>
    </w:p>
    <w:p>
      <w:pPr>
        <w:jc w:val="both"/>
        <w:rPr>
          <w:rFonts w:hint="default" w:ascii="Helvetica LT Std Roman" w:hAnsi="Helvetica LT Std Roman" w:cs="Helvetica LT Std Roman"/>
          <w:sz w:val="24"/>
          <w:szCs w:val="24"/>
        </w:rPr>
      </w:pPr>
    </w:p>
    <w:p>
      <w:pPr>
        <w:jc w:val="both"/>
        <w:rPr>
          <w:rFonts w:hint="default" w:ascii="Helvetica LT Std Roman" w:hAnsi="Helvetica LT Std Roman" w:cs="Helvetica LT Std Roman"/>
          <w:sz w:val="24"/>
          <w:szCs w:val="24"/>
        </w:rPr>
      </w:pPr>
      <w:r>
        <w:rPr>
          <w:rFonts w:hint="default" w:ascii="Helvetica LT Std Roman" w:hAnsi="Helvetica LT Std Roman" w:cs="Helvetica LT Std Roman"/>
          <w:sz w:val="24"/>
          <w:szCs w:val="24"/>
        </w:rPr>
        <w:t xml:space="preserve">Estou ciente de que, se for detectada falsidade desta declaração, estarei sujeito às penalidades legais, inclusive àquela descrita na Portaria Normativa do Ministério da Educação (MEC) no 18 de 11 de outubro de 2012, em seu artigo 9o, que dispõe sobre implementação das reservas de vagas em Instituições Federais de Ensino de que tratam a Lei no 12.711, de 29 de agosto de 2012 e o Decreto no 7.824, de 11 de outubro de 2012. </w:t>
      </w:r>
    </w:p>
    <w:p>
      <w:pPr>
        <w:rPr>
          <w:rFonts w:hint="default" w:ascii="Helvetica LT Std Roman" w:hAnsi="Helvetica LT Std Roman" w:cs="Helvetica LT Std Roman"/>
          <w:sz w:val="24"/>
          <w:szCs w:val="24"/>
        </w:rPr>
      </w:pPr>
    </w:p>
    <w:p>
      <w:pPr>
        <w:rPr>
          <w:rFonts w:hint="default" w:ascii="Helvetica LT Std Roman" w:hAnsi="Helvetica LT Std Roman" w:cs="Helvetica LT Std Roman"/>
          <w:sz w:val="24"/>
          <w:szCs w:val="24"/>
        </w:rPr>
      </w:pPr>
    </w:p>
    <w:p>
      <w:pPr>
        <w:rPr>
          <w:rFonts w:hint="default" w:ascii="Helvetica LT Std Roman" w:hAnsi="Helvetica LT Std Roman" w:cs="Helvetica LT Std Roman"/>
          <w:sz w:val="24"/>
          <w:szCs w:val="24"/>
        </w:rPr>
      </w:pPr>
      <w:r>
        <w:rPr>
          <w:rFonts w:hint="default" w:ascii="Helvetica LT Std Roman" w:hAnsi="Helvetica LT Std Roman" w:cs="Helvetica LT Std Roman"/>
          <w:sz w:val="24"/>
          <w:szCs w:val="24"/>
        </w:rPr>
        <w:t>Local e Data: ___________/__/___</w:t>
      </w:r>
      <w:bookmarkStart w:id="0" w:name="_GoBack"/>
      <w:bookmarkEnd w:id="0"/>
    </w:p>
    <w:p>
      <w:pPr>
        <w:rPr>
          <w:rFonts w:hint="default" w:ascii="Helvetica LT Std Roman" w:hAnsi="Helvetica LT Std Roman" w:cs="Helvetica LT Std Roman"/>
          <w:sz w:val="24"/>
          <w:szCs w:val="24"/>
        </w:rPr>
      </w:pPr>
    </w:p>
    <w:p>
      <w:pPr>
        <w:rPr>
          <w:rFonts w:hint="default" w:ascii="Helvetica LT Std Roman" w:hAnsi="Helvetica LT Std Roman" w:cs="Helvetica LT Std Roman"/>
          <w:sz w:val="24"/>
          <w:szCs w:val="24"/>
        </w:rPr>
      </w:pPr>
    </w:p>
    <w:p>
      <w:pPr>
        <w:rPr>
          <w:rFonts w:hint="default" w:ascii="Helvetica LT Std Roman" w:hAnsi="Helvetica LT Std Roman" w:cs="Helvetica LT Std Roman"/>
          <w:sz w:val="24"/>
          <w:szCs w:val="24"/>
        </w:rPr>
      </w:pPr>
      <w:r>
        <w:rPr>
          <w:rFonts w:hint="default" w:ascii="Helvetica LT Std Roman" w:hAnsi="Helvetica LT Std Roman" w:cs="Helvetica LT Std Roman"/>
          <w:sz w:val="24"/>
          <w:szCs w:val="24"/>
        </w:rPr>
        <w:t>Assinatura: _______________________________________</w:t>
      </w:r>
    </w:p>
    <w:p>
      <w:pPr>
        <w:spacing w:before="0" w:after="160"/>
        <w:jc w:val="center"/>
        <w:rPr>
          <w:rFonts w:ascii="Times New Roman" w:hAnsi="Times New Roman" w:cs="Times New Roman"/>
          <w:sz w:val="24"/>
          <w:szCs w:val="24"/>
        </w:rPr>
      </w:pPr>
    </w:p>
    <w:sectPr>
      <w:headerReference r:id="rId3" w:type="default"/>
      <w:footerReference r:id="rId4" w:type="default"/>
      <w:pgSz w:w="11906" w:h="16838"/>
      <w:pgMar w:top="1417" w:right="1701" w:bottom="1417" w:left="1701" w:header="0" w:footer="0" w:gutter="0"/>
      <w:pgNumType w:fmt="decimal"/>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roman"/>
    <w:pitch w:val="default"/>
    <w:sig w:usb0="E0000EFF" w:usb1="4000785B"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微软雅黑"/>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EFF" w:usb1="40007843" w:usb2="00000001" w:usb3="00000000" w:csb0="400001BF" w:csb1="DFF70000"/>
  </w:font>
  <w:font w:name="Cambria">
    <w:panose1 w:val="020408030504060A0204"/>
    <w:charset w:val="00"/>
    <w:family w:val="roman"/>
    <w:pitch w:val="default"/>
    <w:sig w:usb0="E00006FF" w:usb1="4000045F" w:usb2="00000000" w:usb3="00000000" w:csb0="2000019F" w:csb1="00000000"/>
  </w:font>
  <w:font w:name="Calibri">
    <w:panose1 w:val="020F0302020204030204"/>
    <w:charset w:val="86"/>
    <w:family w:val="swiss"/>
    <w:pitch w:val="default"/>
    <w:sig w:usb0="E4000EFF" w:usb1="4000247B" w:usb2="00000001" w:usb3="00000000" w:csb0="200001BF" w:csb1="00000000"/>
  </w:font>
  <w:font w:name="Calibri">
    <w:panose1 w:val="020F0302020204030204"/>
    <w:charset w:val="86"/>
    <w:family w:val="swiss"/>
    <w:pitch w:val="default"/>
    <w:sig w:usb0="E4000EFF" w:usb1="4000247B" w:usb2="00000001" w:usb3="00000000" w:csb0="200001B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Liberation Serif">
    <w:panose1 w:val="02020703060505090304"/>
    <w:charset w:val="01"/>
    <w:family w:val="roman"/>
    <w:pitch w:val="default"/>
    <w:sig w:usb0="E0000AFF" w:usb1="500078FF" w:usb2="00000021" w:usb3="00000000" w:csb0="600001BF" w:csb1="DFF70000"/>
  </w:font>
  <w:font w:name="Calibri">
    <w:panose1 w:val="020F0302020204030204"/>
    <w:charset w:val="01"/>
    <w:family w:val="roman"/>
    <w:pitch w:val="default"/>
    <w:sig w:usb0="E4000EFF" w:usb1="4000247B" w:usb2="00000001" w:usb3="00000000" w:csb0="200001BF" w:csb1="00000000"/>
  </w:font>
  <w:font w:name="Liberation Sans">
    <w:panose1 w:val="020B0604020202090204"/>
    <w:charset w:val="01"/>
    <w:family w:val="roman"/>
    <w:pitch w:val="default"/>
    <w:sig w:usb0="E0000AFF" w:usb1="500078FF" w:usb2="00000021" w:usb3="00000000" w:csb0="600001BF" w:csb1="DFF70000"/>
  </w:font>
  <w:font w:name="等线">
    <w:altName w:val="苹方-简"/>
    <w:panose1 w:val="00000000000000000000"/>
    <w:charset w:val="00"/>
    <w:family w:val="auto"/>
    <w:pitch w:val="default"/>
    <w:sig w:usb0="00000000" w:usb1="00000000" w:usb2="00000000" w:usb3="00000000" w:csb0="00000000" w:csb1="00000000"/>
  </w:font>
  <w:font w:name="Noto Sans CJK SC">
    <w:altName w:val="苹方-简"/>
    <w:panose1 w:val="00000000000000000000"/>
    <w:charset w:val="00"/>
    <w:family w:val="auto"/>
    <w:pitch w:val="default"/>
    <w:sig w:usb0="00000000" w:usb1="00000000" w:usb2="00000000" w:usb3="00000000" w:csb0="00000000" w:csb1="00000000"/>
  </w:font>
  <w:font w:name="Lohit Devanagari">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A00002FF" w:usb1="7ACFFDFB" w:usb2="00000017" w:usb3="00000000" w:csb0="00040001" w:csb1="00000000"/>
  </w:font>
  <w:font w:name="Calibri">
    <w:panose1 w:val="020F0302020204030204"/>
    <w:charset w:val="00"/>
    <w:family w:val="auto"/>
    <w:pitch w:val="default"/>
    <w:sig w:usb0="E4000EFF" w:usb1="4000247B" w:usb2="00000001" w:usb3="00000000" w:csb0="200001BF" w:csb1="00000000"/>
  </w:font>
  <w:font w:name="Helvetica LT Std Roman">
    <w:panose1 w:val="020B0504020202020204"/>
    <w:charset w:val="00"/>
    <w:family w:val="auto"/>
    <w:pitch w:val="default"/>
    <w:sig w:usb0="00000203" w:usb1="00000000" w:usb2="00000000" w:usb3="00000000" w:csb0="2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 xml:space="preserve">               </w:t>
    </w:r>
    <w:r>
      <w:drawing>
        <wp:inline distT="0" distB="0" distL="114300" distR="114300">
          <wp:extent cx="4712335" cy="455930"/>
          <wp:effectExtent l="0" t="0" r="12065" b="1270"/>
          <wp:docPr id="1" name="Picture 1" descr="cor@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r@2x"/>
                  <pic:cNvPicPr>
                    <a:picLocks noChangeAspect="1"/>
                  </pic:cNvPicPr>
                </pic:nvPicPr>
                <pic:blipFill>
                  <a:blip r:embed="rId1"/>
                  <a:srcRect r="8139"/>
                  <a:stretch>
                    <a:fillRect/>
                  </a:stretch>
                </pic:blipFill>
                <pic:spPr>
                  <a:xfrm>
                    <a:off x="0" y="0"/>
                    <a:ext cx="4712335" cy="45593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 xml:space="preserve">                           </w:t>
    </w:r>
    <w:r>
      <w:drawing>
        <wp:inline distT="0" distB="0" distL="114300" distR="114300">
          <wp:extent cx="3964305" cy="1475740"/>
          <wp:effectExtent l="0" t="0" r="23495" b="0"/>
          <wp:docPr id="3" name="Picture 3" descr="A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tivo 1"/>
                  <pic:cNvPicPr>
                    <a:picLocks noChangeAspect="1"/>
                  </pic:cNvPicPr>
                </pic:nvPicPr>
                <pic:blipFill>
                  <a:blip r:embed="rId1"/>
                  <a:stretch>
                    <a:fillRect/>
                  </a:stretch>
                </pic:blipFill>
                <pic:spPr>
                  <a:xfrm>
                    <a:off x="0" y="0"/>
                    <a:ext cx="3964305" cy="147574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autoHyphenation/>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FD7D61A"/>
    <w:rsid w:val="A6FDFEDE"/>
    <w:rsid w:val="FCFA3DEA"/>
    <w:rsid w:val="FEE389EC"/>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160" w:line="259" w:lineRule="auto"/>
      <w:jc w:val="left"/>
    </w:pPr>
    <w:rPr>
      <w:rFonts w:asciiTheme="minorHAnsi" w:hAnsiTheme="minorHAnsi" w:eastAsiaTheme="minorHAnsi" w:cstheme="minorBidi"/>
      <w:color w:val="auto"/>
      <w:kern w:val="0"/>
      <w:sz w:val="22"/>
      <w:szCs w:val="22"/>
      <w:lang w:val="pt-BR" w:eastAsia="en-US" w:bidi="ar-SA"/>
    </w:rPr>
  </w:style>
  <w:style w:type="character" w:default="1" w:styleId="7">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caption"/>
    <w:basedOn w:val="1"/>
    <w:next w:val="1"/>
    <w:qFormat/>
    <w:uiPriority w:val="0"/>
    <w:pPr>
      <w:suppressLineNumbers/>
      <w:spacing w:before="120" w:after="120"/>
    </w:pPr>
    <w:rPr>
      <w:rFonts w:cs="Lohit Devanagari"/>
      <w:i/>
      <w:iCs/>
      <w:sz w:val="24"/>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tabs>
        <w:tab w:val="center" w:pos="4153"/>
        <w:tab w:val="right" w:pos="8306"/>
      </w:tabs>
      <w:snapToGrid w:val="0"/>
    </w:pPr>
    <w:rPr>
      <w:sz w:val="18"/>
      <w:szCs w:val="18"/>
    </w:rPr>
  </w:style>
  <w:style w:type="paragraph" w:styleId="6">
    <w:name w:val="List"/>
    <w:basedOn w:val="2"/>
    <w:qFormat/>
    <w:uiPriority w:val="0"/>
    <w:rPr>
      <w:rFonts w:cs="Lohit Devanagari"/>
    </w:rPr>
  </w:style>
  <w:style w:type="paragraph" w:customStyle="1" w:styleId="9">
    <w:name w:val="Título"/>
    <w:basedOn w:val="1"/>
    <w:next w:val="2"/>
    <w:qFormat/>
    <w:uiPriority w:val="0"/>
    <w:pPr>
      <w:keepNext/>
      <w:spacing w:before="240" w:after="120"/>
    </w:pPr>
    <w:rPr>
      <w:rFonts w:ascii="Liberation Sans" w:hAnsi="Liberation Sans" w:eastAsia="Noto Sans CJK SC" w:cs="Lohit Devanagari"/>
      <w:sz w:val="28"/>
      <w:szCs w:val="28"/>
    </w:rPr>
  </w:style>
  <w:style w:type="paragraph" w:customStyle="1" w:styleId="10">
    <w:name w:val="Índice"/>
    <w:basedOn w:val="1"/>
    <w:qFormat/>
    <w:uiPriority w:val="0"/>
    <w:pPr>
      <w:suppressLineNumbers/>
    </w:pPr>
    <w:rPr>
      <w:rFonts w:cs="Lohit Devanaga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213</Words>
  <Characters>1237</Characters>
  <Paragraphs>6</Paragraphs>
  <ScaleCrop>false</ScaleCrop>
  <LinksUpToDate>false</LinksUpToDate>
  <CharactersWithSpaces>1448</CharactersWithSpaces>
  <Application>WPS Office_3.1.6.6275_F1E327BC-269C-435d-A152-05C5408002CA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2021-04-08T10:21:00Z</dcterms:created>
  <dc:creator>NADI PRESSER</dc:creator>
  <cp:lastModifiedBy>leandroferreira</cp:lastModifiedBy>
  <dcterms:modified xsi:type="dcterms:W3CDTF">2021-10-26T10:05:44Z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